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</w:rPr>
        <w:t>台山市第十五届人民代表大会第二次会议</w:t>
      </w:r>
    </w:p>
    <w:p>
      <w:pPr>
        <w:spacing w:line="480" w:lineRule="exact"/>
        <w:jc w:val="center"/>
        <w:rPr>
          <w:rFonts w:hint="eastAsia"/>
        </w:rPr>
      </w:pPr>
      <w:r>
        <w:rPr>
          <w:rFonts w:hint="eastAsia" w:eastAsia="黑体"/>
          <w:sz w:val="36"/>
        </w:rPr>
        <w:t>代表建议、批评、意见表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</w:rPr>
        <w:t>代表团名称：</w:t>
      </w:r>
      <w:r>
        <w:rPr>
          <w:rFonts w:hint="eastAsia" w:eastAsia="宋体"/>
          <w:lang w:val="en-US" w:eastAsia="zh-CN"/>
        </w:rPr>
        <w:t xml:space="preserve">大江代表团   </w:t>
      </w:r>
      <w:r>
        <w:rPr>
          <w:rFonts w:hint="eastAsia" w:eastAsia="宋体"/>
        </w:rPr>
        <w:t xml:space="preserve">            编号：</w:t>
      </w:r>
    </w:p>
    <w:tbl>
      <w:tblPr>
        <w:tblStyle w:val="3"/>
        <w:tblW w:w="9376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1545"/>
        <w:gridCol w:w="993"/>
        <w:gridCol w:w="3310"/>
        <w:gridCol w:w="993"/>
        <w:gridCol w:w="198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54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姓</w:t>
            </w:r>
          </w:p>
          <w:p>
            <w:pPr>
              <w:spacing w:line="480" w:lineRule="exact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名</w:t>
            </w:r>
          </w:p>
        </w:tc>
        <w:tc>
          <w:tcPr>
            <w:tcW w:w="154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hint="eastAsia" w:eastAsia="宋体"/>
              </w:rPr>
            </w:pPr>
          </w:p>
        </w:tc>
        <w:tc>
          <w:tcPr>
            <w:tcW w:w="99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通讯</w:t>
            </w:r>
          </w:p>
          <w:p>
            <w:pPr>
              <w:spacing w:line="480" w:lineRule="exact"/>
              <w:jc w:val="center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地址</w:t>
            </w:r>
          </w:p>
        </w:tc>
        <w:tc>
          <w:tcPr>
            <w:tcW w:w="3310" w:type="dxa"/>
            <w:vMerge w:val="restart"/>
            <w:tcBorders>
              <w:top w:val="single" w:color="auto" w:sz="12" w:space="0"/>
            </w:tcBorders>
            <w:vAlign w:val="top"/>
          </w:tcPr>
          <w:p>
            <w:pPr>
              <w:spacing w:line="480" w:lineRule="exact"/>
              <w:rPr>
                <w:rFonts w:eastAsia="宋体"/>
              </w:rPr>
            </w:pPr>
          </w:p>
        </w:tc>
        <w:tc>
          <w:tcPr>
            <w:tcW w:w="99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邮政</w:t>
            </w:r>
          </w:p>
          <w:p>
            <w:pPr>
              <w:spacing w:line="480" w:lineRule="exact"/>
              <w:jc w:val="center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编码</w:t>
            </w:r>
          </w:p>
        </w:tc>
        <w:tc>
          <w:tcPr>
            <w:tcW w:w="1986" w:type="dxa"/>
            <w:tcBorders>
              <w:top w:val="single" w:color="auto" w:sz="12" w:space="0"/>
            </w:tcBorders>
            <w:vAlign w:val="top"/>
          </w:tcPr>
          <w:p>
            <w:pPr>
              <w:spacing w:line="480" w:lineRule="exact"/>
              <w:rPr>
                <w:rFonts w:hint="eastAsia" w:eastAsia="宋体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eastAsia="宋体"/>
              </w:rPr>
            </w:pPr>
          </w:p>
        </w:tc>
        <w:tc>
          <w:tcPr>
            <w:tcW w:w="1545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eastAsia="宋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eastAsia="宋体"/>
              </w:rPr>
            </w:pPr>
          </w:p>
        </w:tc>
        <w:tc>
          <w:tcPr>
            <w:tcW w:w="3310" w:type="dxa"/>
            <w:vMerge w:val="continue"/>
            <w:vAlign w:val="top"/>
          </w:tcPr>
          <w:p>
            <w:pPr>
              <w:spacing w:line="480" w:lineRule="exact"/>
              <w:rPr>
                <w:rFonts w:eastAsia="宋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eastAsia="宋体"/>
              </w:rPr>
            </w:pPr>
          </w:p>
        </w:tc>
        <w:tc>
          <w:tcPr>
            <w:tcW w:w="1986" w:type="dxa"/>
            <w:vAlign w:val="top"/>
          </w:tcPr>
          <w:p>
            <w:pPr>
              <w:spacing w:line="480" w:lineRule="exact"/>
              <w:rPr>
                <w:rFonts w:hint="eastAsia" w:eastAsia="宋体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549" w:type="dxa"/>
            <w:vMerge w:val="continue"/>
            <w:vAlign w:val="top"/>
          </w:tcPr>
          <w:p>
            <w:pPr>
              <w:spacing w:line="480" w:lineRule="exact"/>
              <w:rPr>
                <w:rFonts w:eastAsia="宋体"/>
              </w:rPr>
            </w:pPr>
          </w:p>
        </w:tc>
        <w:tc>
          <w:tcPr>
            <w:tcW w:w="1545" w:type="dxa"/>
            <w:vMerge w:val="restart"/>
            <w:vAlign w:val="top"/>
          </w:tcPr>
          <w:p>
            <w:pPr>
              <w:spacing w:line="480" w:lineRule="exact"/>
              <w:rPr>
                <w:rFonts w:eastAsia="宋体"/>
              </w:rPr>
            </w:pPr>
          </w:p>
        </w:tc>
        <w:tc>
          <w:tcPr>
            <w:tcW w:w="993" w:type="dxa"/>
            <w:vMerge w:val="continue"/>
            <w:vAlign w:val="top"/>
          </w:tcPr>
          <w:p>
            <w:pPr>
              <w:spacing w:line="480" w:lineRule="exact"/>
              <w:rPr>
                <w:rFonts w:eastAsia="宋体"/>
              </w:rPr>
            </w:pPr>
          </w:p>
        </w:tc>
        <w:tc>
          <w:tcPr>
            <w:tcW w:w="3310" w:type="dxa"/>
            <w:vMerge w:val="restart"/>
            <w:vAlign w:val="top"/>
          </w:tcPr>
          <w:p>
            <w:pPr>
              <w:spacing w:line="480" w:lineRule="exact"/>
              <w:rPr>
                <w:rFonts w:eastAsia="宋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电话</w:t>
            </w:r>
          </w:p>
          <w:p>
            <w:pPr>
              <w:spacing w:line="480" w:lineRule="exact"/>
              <w:jc w:val="center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号码</w:t>
            </w:r>
          </w:p>
        </w:tc>
        <w:tc>
          <w:tcPr>
            <w:tcW w:w="1986" w:type="dxa"/>
            <w:vAlign w:val="top"/>
          </w:tcPr>
          <w:p>
            <w:pPr>
              <w:spacing w:line="480" w:lineRule="exact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49" w:type="dxa"/>
            <w:vMerge w:val="continue"/>
            <w:vAlign w:val="top"/>
          </w:tcPr>
          <w:p>
            <w:pPr>
              <w:spacing w:line="480" w:lineRule="exact"/>
              <w:rPr>
                <w:rFonts w:eastAsia="宋体"/>
              </w:rPr>
            </w:pPr>
          </w:p>
        </w:tc>
        <w:tc>
          <w:tcPr>
            <w:tcW w:w="1545" w:type="dxa"/>
            <w:vMerge w:val="continue"/>
            <w:vAlign w:val="top"/>
          </w:tcPr>
          <w:p>
            <w:pPr>
              <w:spacing w:line="480" w:lineRule="exact"/>
              <w:rPr>
                <w:rFonts w:eastAsia="宋体"/>
              </w:rPr>
            </w:pPr>
          </w:p>
        </w:tc>
        <w:tc>
          <w:tcPr>
            <w:tcW w:w="993" w:type="dxa"/>
            <w:vMerge w:val="continue"/>
            <w:vAlign w:val="top"/>
          </w:tcPr>
          <w:p>
            <w:pPr>
              <w:spacing w:line="480" w:lineRule="exact"/>
              <w:rPr>
                <w:rFonts w:eastAsia="宋体"/>
              </w:rPr>
            </w:pPr>
          </w:p>
        </w:tc>
        <w:tc>
          <w:tcPr>
            <w:tcW w:w="3310" w:type="dxa"/>
            <w:vMerge w:val="continue"/>
            <w:vAlign w:val="top"/>
          </w:tcPr>
          <w:p>
            <w:pPr>
              <w:spacing w:line="480" w:lineRule="exact"/>
              <w:rPr>
                <w:rFonts w:eastAsia="宋体"/>
              </w:rPr>
            </w:pPr>
          </w:p>
        </w:tc>
        <w:tc>
          <w:tcPr>
            <w:tcW w:w="993" w:type="dxa"/>
            <w:vMerge w:val="continue"/>
            <w:vAlign w:val="top"/>
          </w:tcPr>
          <w:p>
            <w:pPr>
              <w:spacing w:line="480" w:lineRule="exact"/>
              <w:rPr>
                <w:rFonts w:hint="eastAsia" w:eastAsia="宋体"/>
              </w:rPr>
            </w:pPr>
          </w:p>
        </w:tc>
        <w:tc>
          <w:tcPr>
            <w:tcW w:w="1986" w:type="dxa"/>
            <w:vAlign w:val="top"/>
          </w:tcPr>
          <w:p>
            <w:pPr>
              <w:spacing w:line="480" w:lineRule="exact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题目：</w:t>
            </w:r>
            <w:r>
              <w:rPr>
                <w:rFonts w:hint="eastAsia" w:eastAsia="宋体"/>
                <w:lang w:val="en-US" w:eastAsia="zh-CN"/>
              </w:rPr>
              <w:t>加快完善工业新城公共交通建设的建议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 w:eastAsia="宋体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内容（</w:t>
            </w:r>
            <w:r>
              <w:rPr>
                <w:rFonts w:hint="eastAsia" w:eastAsia="宋体"/>
                <w:sz w:val="24"/>
              </w:rPr>
              <w:t>包括提出建议意见的根据和解决问题的具体办法</w:t>
            </w:r>
            <w:r>
              <w:rPr>
                <w:rFonts w:hint="eastAsia" w:eastAsia="宋体"/>
              </w:rPr>
              <w:t>）：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台山市工业新城入驻企业已经基本完成厂房建设，现在一些企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业如台山市捷丰电机公司、平安五金公司、新图美印刷公司等已经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进入试生产阶段，随着入驻企业陆续投入生产，在工业新城生产生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活的工人逐渐增多。但是工业新城周边只有陈宜禧路有公交线路，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工业新城园区内没有公交线路覆盖，给工人出行带来极大不便，同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时给入驻企业招工带来不便。为此，提出建议在工业新城园区开设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工业新城至台城的公交线路，线路覆盖工业新城几大板块，建议每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半个小时一班车，在上落班高峰期增至15分钟一班车。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 w:eastAsia="仿宋_GB231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9376" w:type="dxa"/>
            <w:gridSpan w:val="6"/>
            <w:tcBorders>
              <w:top w:val="single" w:color="auto" w:sz="4" w:space="0"/>
              <w:bottom w:val="single" w:color="auto" w:sz="12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</w:tbl>
    <w:p>
      <w:pPr>
        <w:rPr>
          <w:rFonts w:hint="eastAsia" w:eastAsia="宋体"/>
        </w:rPr>
      </w:pPr>
      <w:r>
        <w:rPr>
          <w:rFonts w:hint="eastAsia" w:eastAsia="宋体"/>
        </w:rPr>
        <w:t>要一事一表，字迹清楚，以便分发给有关部门办理。</w:t>
      </w:r>
    </w:p>
    <w:tbl>
      <w:tblPr>
        <w:tblStyle w:val="3"/>
        <w:tblW w:w="9376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9376" w:type="dxa"/>
            <w:tcBorders>
              <w:top w:val="single" w:color="auto" w:sz="12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937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937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937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937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37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937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937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937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937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37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937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9376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64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0" w:hRule="atLeast"/>
        </w:trPr>
        <w:tc>
          <w:tcPr>
            <w:tcW w:w="9376" w:type="dxa"/>
            <w:tcBorders>
              <w:top w:val="single" w:color="auto" w:sz="4" w:space="0"/>
              <w:bottom w:val="single" w:color="auto" w:sz="12" w:space="0"/>
            </w:tcBorders>
            <w:vAlign w:val="top"/>
          </w:tcPr>
          <w:p>
            <w:pPr>
              <w:spacing w:line="640" w:lineRule="exac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议案审查委员会意见：</w:t>
            </w:r>
          </w:p>
          <w:p>
            <w:pPr>
              <w:spacing w:line="640" w:lineRule="exact"/>
              <w:rPr>
                <w:rFonts w:hint="eastAsia" w:ascii="宋体" w:hAnsi="宋体" w:eastAsia="宋体"/>
              </w:rPr>
            </w:pPr>
          </w:p>
          <w:p>
            <w:pPr>
              <w:spacing w:line="640" w:lineRule="exact"/>
              <w:rPr>
                <w:rFonts w:hint="eastAsia" w:ascii="宋体" w:hAnsi="宋体" w:eastAsia="宋体"/>
              </w:rPr>
            </w:pPr>
          </w:p>
          <w:p>
            <w:pPr>
              <w:spacing w:line="640" w:lineRule="exact"/>
              <w:rPr>
                <w:rFonts w:hint="eastAsia" w:ascii="宋体" w:hAnsi="宋体" w:eastAsia="宋体"/>
              </w:rPr>
            </w:pPr>
          </w:p>
          <w:p>
            <w:pPr>
              <w:spacing w:line="640" w:lineRule="exact"/>
              <w:rPr>
                <w:rFonts w:hint="eastAsia" w:ascii="宋体" w:hAnsi="宋体" w:eastAsia="宋体"/>
              </w:rPr>
            </w:pPr>
          </w:p>
          <w:p>
            <w:pPr>
              <w:spacing w:line="640" w:lineRule="exact"/>
              <w:rPr>
                <w:rFonts w:hint="eastAsia" w:ascii="宋体" w:hAnsi="宋体" w:eastAsia="宋体"/>
              </w:rPr>
            </w:pPr>
          </w:p>
          <w:p>
            <w:pPr>
              <w:spacing w:line="640" w:lineRule="exact"/>
              <w:rPr>
                <w:rFonts w:hint="eastAsia" w:ascii="宋体" w:hAnsi="宋体" w:eastAsia="宋体"/>
              </w:rPr>
            </w:pPr>
          </w:p>
          <w:p>
            <w:pPr>
              <w:spacing w:line="640" w:lineRule="exact"/>
              <w:jc w:val="righ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2017年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E210C"/>
    <w:rsid w:val="39DE210C"/>
    <w:rsid w:val="7E352A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2017-02-20T06:47:00Z</dcterms:created>
  <dc:creator>dzb</dc:creator>
  <cp:lastModifiedBy>dzb</cp:lastModifiedBy>
  <cp:lastPrinted>2017-02-20T07:12:03Z</cp:lastPrinted>
  <dcterms:modified xsi:type="dcterms:W3CDTF">2017-02-20T07:15:28Z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